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9C1" w:rsidRDefault="00E049C1" w:rsidP="00E049C1">
      <w:pPr>
        <w:spacing w:after="0"/>
        <w:jc w:val="center"/>
        <w:rPr>
          <w:rFonts w:ascii="Times New Roman" w:hAnsi="Times New Roman" w:cs="Times New Roman"/>
          <w:sz w:val="24"/>
          <w:szCs w:val="24"/>
          <w:lang w:eastAsia="lv-LV"/>
        </w:rPr>
      </w:pPr>
    </w:p>
    <w:p w:rsidR="00E049C1" w:rsidRPr="00C24E9F" w:rsidRDefault="00E049C1" w:rsidP="00E049C1">
      <w:pPr>
        <w:spacing w:after="0"/>
        <w:jc w:val="center"/>
        <w:rPr>
          <w:rFonts w:ascii="Times New Roman" w:hAnsi="Times New Roman" w:cs="Times New Roman"/>
          <w:sz w:val="24"/>
          <w:szCs w:val="24"/>
          <w:lang w:eastAsia="lv-LV"/>
        </w:rPr>
      </w:pPr>
      <w:r w:rsidRPr="00C6161D">
        <w:rPr>
          <w:rFonts w:ascii="Times New Roman" w:hAnsi="Times New Roman" w:cs="Times New Roman"/>
          <w:sz w:val="24"/>
          <w:szCs w:val="24"/>
          <w:lang w:eastAsia="lv-LV"/>
        </w:rPr>
        <w:t>Latvijas Ģeotelpiskās informācijas aģentūra</w:t>
      </w:r>
      <w:r w:rsidRPr="00C24E9F">
        <w:rPr>
          <w:rFonts w:ascii="Times New Roman" w:hAnsi="Times New Roman" w:cs="Times New Roman"/>
          <w:sz w:val="24"/>
          <w:szCs w:val="24"/>
          <w:lang w:eastAsia="lv-LV"/>
        </w:rPr>
        <w:t xml:space="preserve"> </w:t>
      </w:r>
      <w:proofErr w:type="gramStart"/>
      <w:r w:rsidRPr="00C24E9F">
        <w:rPr>
          <w:rFonts w:ascii="Times New Roman" w:hAnsi="Times New Roman" w:cs="Times New Roman"/>
          <w:sz w:val="24"/>
          <w:szCs w:val="24"/>
          <w:lang w:eastAsia="lv-LV"/>
        </w:rPr>
        <w:t>(</w:t>
      </w:r>
      <w:proofErr w:type="gramEnd"/>
      <w:r w:rsidRPr="00C24E9F">
        <w:rPr>
          <w:rFonts w:ascii="Times New Roman" w:hAnsi="Times New Roman" w:cs="Times New Roman"/>
          <w:sz w:val="24"/>
          <w:szCs w:val="24"/>
          <w:lang w:eastAsia="lv-LV"/>
        </w:rPr>
        <w:t>Reģ. Nr. 90002065000)</w:t>
      </w:r>
    </w:p>
    <w:p w:rsidR="00E049C1" w:rsidRDefault="00E049C1" w:rsidP="00E049C1">
      <w:pPr>
        <w:spacing w:after="0"/>
        <w:jc w:val="center"/>
        <w:rPr>
          <w:rFonts w:ascii="Times New Roman" w:hAnsi="Times New Roman" w:cs="Times New Roman"/>
          <w:sz w:val="24"/>
          <w:szCs w:val="24"/>
          <w:lang w:eastAsia="lv-LV"/>
        </w:rPr>
      </w:pPr>
      <w:r w:rsidRPr="00C24E9F">
        <w:rPr>
          <w:rFonts w:ascii="Times New Roman" w:hAnsi="Times New Roman" w:cs="Times New Roman"/>
          <w:sz w:val="24"/>
          <w:szCs w:val="24"/>
          <w:lang w:eastAsia="lv-LV"/>
        </w:rPr>
        <w:t>konkursa kārtībā aicina darbā:</w:t>
      </w:r>
    </w:p>
    <w:p w:rsidR="00E049C1" w:rsidRPr="00C24E9F" w:rsidRDefault="00E049C1" w:rsidP="00E049C1">
      <w:pPr>
        <w:spacing w:after="0"/>
        <w:jc w:val="center"/>
        <w:rPr>
          <w:rFonts w:ascii="Times New Roman" w:hAnsi="Times New Roman" w:cs="Times New Roman"/>
          <w:sz w:val="24"/>
          <w:szCs w:val="24"/>
          <w:lang w:eastAsia="lv-LV"/>
        </w:rPr>
      </w:pPr>
    </w:p>
    <w:p w:rsidR="00E049C1" w:rsidRPr="00C24E9F" w:rsidRDefault="00E049C1" w:rsidP="00E049C1">
      <w:pPr>
        <w:spacing w:after="0"/>
        <w:jc w:val="center"/>
        <w:rPr>
          <w:rFonts w:ascii="Times New Roman" w:hAnsi="Times New Roman" w:cs="Times New Roman"/>
          <w:b/>
          <w:sz w:val="32"/>
          <w:szCs w:val="32"/>
          <w:lang w:eastAsia="lv-LV"/>
        </w:rPr>
      </w:pPr>
      <w:r>
        <w:rPr>
          <w:rFonts w:ascii="Times New Roman" w:hAnsi="Times New Roman" w:cs="Times New Roman"/>
          <w:b/>
          <w:sz w:val="32"/>
          <w:szCs w:val="32"/>
          <w:lang w:eastAsia="lv-LV"/>
        </w:rPr>
        <w:t>KARTOGRĀFU</w:t>
      </w:r>
      <w:proofErr w:type="gramStart"/>
      <w:r w:rsidRPr="00C24E9F">
        <w:rPr>
          <w:rFonts w:ascii="Times New Roman" w:hAnsi="Times New Roman" w:cs="Times New Roman"/>
          <w:b/>
          <w:sz w:val="32"/>
          <w:szCs w:val="32"/>
          <w:lang w:eastAsia="lv-LV"/>
        </w:rPr>
        <w:t xml:space="preserve">  </w:t>
      </w:r>
      <w:proofErr w:type="gramEnd"/>
    </w:p>
    <w:p w:rsidR="00E049C1" w:rsidRDefault="00E049C1" w:rsidP="00E049C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w:t>
      </w:r>
      <w:r w:rsidRPr="0071715F">
        <w:rPr>
          <w:rFonts w:ascii="Times New Roman" w:eastAsia="Times New Roman" w:hAnsi="Times New Roman" w:cs="Times New Roman"/>
          <w:sz w:val="24"/>
          <w:szCs w:val="24"/>
          <w:lang w:eastAsia="lv-LV"/>
        </w:rPr>
        <w:t>arto</w:t>
      </w:r>
      <w:r>
        <w:rPr>
          <w:rFonts w:ascii="Times New Roman" w:eastAsia="Times New Roman" w:hAnsi="Times New Roman" w:cs="Times New Roman"/>
          <w:sz w:val="24"/>
          <w:szCs w:val="24"/>
          <w:lang w:eastAsia="lv-LV"/>
        </w:rPr>
        <w:t>grāfijas departamenta</w:t>
      </w:r>
      <w:r w:rsidRPr="008B65DA">
        <w:rPr>
          <w:rFonts w:ascii="Times New Roman" w:eastAsia="Times New Roman" w:hAnsi="Times New Roman" w:cs="Times New Roman"/>
          <w:sz w:val="24"/>
          <w:szCs w:val="24"/>
          <w:lang w:eastAsia="lv-LV"/>
        </w:rPr>
        <w:t xml:space="preserve"> </w:t>
      </w:r>
      <w:r w:rsidR="002300F5">
        <w:rPr>
          <w:rFonts w:ascii="Times New Roman" w:eastAsia="Times New Roman" w:hAnsi="Times New Roman" w:cs="Times New Roman"/>
          <w:sz w:val="24"/>
          <w:szCs w:val="24"/>
          <w:lang w:eastAsia="lv-LV"/>
        </w:rPr>
        <w:t>Dienvidu</w:t>
      </w:r>
      <w:r>
        <w:rPr>
          <w:rFonts w:ascii="Times New Roman" w:eastAsia="Times New Roman" w:hAnsi="Times New Roman" w:cs="Times New Roman"/>
          <w:sz w:val="24"/>
          <w:szCs w:val="24"/>
          <w:lang w:eastAsia="lv-LV"/>
        </w:rPr>
        <w:t xml:space="preserve"> nodaļā</w:t>
      </w:r>
    </w:p>
    <w:p w:rsidR="00991A4D" w:rsidRPr="00991A4D" w:rsidRDefault="00991A4D" w:rsidP="00E049C1">
      <w:pPr>
        <w:spacing w:after="0" w:line="240" w:lineRule="auto"/>
        <w:jc w:val="center"/>
        <w:rPr>
          <w:rFonts w:ascii="Times New Roman" w:eastAsia="Times New Roman" w:hAnsi="Times New Roman" w:cs="Times New Roman"/>
          <w:b/>
          <w:sz w:val="24"/>
          <w:szCs w:val="24"/>
          <w:lang w:eastAsia="lv-LV"/>
        </w:rPr>
      </w:pPr>
      <w:r w:rsidRPr="00991A4D">
        <w:rPr>
          <w:rFonts w:ascii="Times New Roman" w:eastAsia="Times New Roman" w:hAnsi="Times New Roman" w:cs="Times New Roman"/>
          <w:b/>
          <w:sz w:val="24"/>
          <w:szCs w:val="24"/>
          <w:lang w:eastAsia="lv-LV"/>
        </w:rPr>
        <w:t xml:space="preserve">(uz </w:t>
      </w:r>
      <w:r w:rsidR="002300F5">
        <w:rPr>
          <w:rFonts w:ascii="Times New Roman" w:eastAsia="Times New Roman" w:hAnsi="Times New Roman" w:cs="Times New Roman"/>
          <w:b/>
          <w:sz w:val="24"/>
          <w:szCs w:val="24"/>
          <w:lang w:eastAsia="lv-LV"/>
        </w:rPr>
        <w:t>ne</w:t>
      </w:r>
      <w:r w:rsidRPr="00991A4D">
        <w:rPr>
          <w:rFonts w:ascii="Times New Roman" w:eastAsia="Times New Roman" w:hAnsi="Times New Roman" w:cs="Times New Roman"/>
          <w:b/>
          <w:sz w:val="24"/>
          <w:szCs w:val="24"/>
          <w:lang w:eastAsia="lv-LV"/>
        </w:rPr>
        <w:t>noteiktu laiku|)</w:t>
      </w:r>
    </w:p>
    <w:p w:rsidR="00E049C1" w:rsidRPr="0071715F" w:rsidRDefault="00E049C1" w:rsidP="00E049C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p w:rsidR="00E049C1" w:rsidRPr="00CC1E8F" w:rsidRDefault="00E049C1" w:rsidP="00E049C1">
      <w:pPr>
        <w:spacing w:after="0"/>
        <w:rPr>
          <w:sz w:val="24"/>
        </w:rPr>
      </w:pPr>
    </w:p>
    <w:p w:rsidR="00E049C1" w:rsidRPr="00C6161D" w:rsidRDefault="00E049C1" w:rsidP="00E049C1">
      <w:pPr>
        <w:spacing w:after="0"/>
        <w:ind w:left="709" w:right="708" w:hanging="567"/>
        <w:rPr>
          <w:rFonts w:ascii="Times New Roman" w:hAnsi="Times New Roman" w:cs="Times New Roman"/>
          <w:b/>
          <w:color w:val="343434"/>
          <w:sz w:val="24"/>
          <w:szCs w:val="24"/>
        </w:rPr>
      </w:pPr>
      <w:r w:rsidRPr="00C6161D">
        <w:rPr>
          <w:rFonts w:ascii="Times New Roman" w:hAnsi="Times New Roman" w:cs="Times New Roman"/>
          <w:b/>
          <w:color w:val="343434"/>
          <w:sz w:val="24"/>
          <w:szCs w:val="24"/>
        </w:rPr>
        <w:t>Amata pienākumi:</w:t>
      </w:r>
    </w:p>
    <w:p w:rsidR="00E049C1" w:rsidRPr="008F7977" w:rsidRDefault="00E049C1" w:rsidP="00E049C1">
      <w:pPr>
        <w:pStyle w:val="Sarakstarindkopa"/>
        <w:numPr>
          <w:ilvl w:val="0"/>
          <w:numId w:val="3"/>
        </w:numPr>
        <w:tabs>
          <w:tab w:val="left" w:pos="709"/>
        </w:tabs>
        <w:ind w:left="709" w:hanging="567"/>
        <w:jc w:val="both"/>
        <w:rPr>
          <w:rFonts w:ascii="Times New Roman" w:hAnsi="Times New Roman" w:cs="Times New Roman"/>
          <w:sz w:val="24"/>
          <w:szCs w:val="24"/>
        </w:rPr>
      </w:pPr>
      <w:r>
        <w:rPr>
          <w:rFonts w:ascii="Times New Roman" w:eastAsia="Times New Roman" w:hAnsi="Times New Roman" w:cs="Times New Roman"/>
          <w:sz w:val="24"/>
          <w:szCs w:val="24"/>
        </w:rPr>
        <w:t>V</w:t>
      </w:r>
      <w:r w:rsidRPr="008F7977">
        <w:rPr>
          <w:rFonts w:ascii="Times New Roman" w:eastAsia="Times New Roman" w:hAnsi="Times New Roman" w:cs="Times New Roman"/>
          <w:sz w:val="24"/>
          <w:szCs w:val="24"/>
        </w:rPr>
        <w:t xml:space="preserve">eikt </w:t>
      </w:r>
      <w:proofErr w:type="spellStart"/>
      <w:r w:rsidRPr="008F7977">
        <w:rPr>
          <w:rFonts w:ascii="Times New Roman" w:eastAsia="Times New Roman" w:hAnsi="Times New Roman" w:cs="Times New Roman"/>
          <w:sz w:val="24"/>
          <w:szCs w:val="24"/>
        </w:rPr>
        <w:t>kamerālo</w:t>
      </w:r>
      <w:proofErr w:type="spellEnd"/>
      <w:r w:rsidRPr="008F7977">
        <w:rPr>
          <w:rFonts w:ascii="Times New Roman" w:eastAsia="Times New Roman" w:hAnsi="Times New Roman" w:cs="Times New Roman"/>
          <w:sz w:val="24"/>
          <w:szCs w:val="24"/>
        </w:rPr>
        <w:t xml:space="preserve"> dešifrēšanu liela mēroga (1:2000 - 1:10 000) ģeotelpisko datu, topogrāfisko karšu vai plānu sagatavošanas vai aktualizācijas vajadzībām</w:t>
      </w:r>
      <w:r w:rsidRPr="008F7977">
        <w:rPr>
          <w:rFonts w:ascii="Times New Roman" w:hAnsi="Times New Roman" w:cs="Times New Roman"/>
          <w:sz w:val="24"/>
          <w:szCs w:val="24"/>
        </w:rPr>
        <w:t>;</w:t>
      </w:r>
    </w:p>
    <w:p w:rsidR="00E049C1" w:rsidRDefault="00E049C1" w:rsidP="00E049C1">
      <w:pPr>
        <w:pStyle w:val="Sarakstarindkopa"/>
        <w:numPr>
          <w:ilvl w:val="0"/>
          <w:numId w:val="3"/>
        </w:numPr>
        <w:tabs>
          <w:tab w:val="left" w:pos="709"/>
        </w:tabs>
        <w:ind w:left="709" w:hanging="567"/>
        <w:jc w:val="both"/>
        <w:rPr>
          <w:rFonts w:ascii="Times New Roman" w:hAnsi="Times New Roman" w:cs="Times New Roman"/>
          <w:color w:val="000000"/>
          <w:sz w:val="24"/>
          <w:szCs w:val="24"/>
        </w:rPr>
      </w:pPr>
      <w:r w:rsidRPr="008F7977">
        <w:rPr>
          <w:rFonts w:ascii="Times New Roman" w:hAnsi="Times New Roman" w:cs="Times New Roman"/>
          <w:color w:val="000000"/>
          <w:sz w:val="24"/>
          <w:szCs w:val="24"/>
        </w:rPr>
        <w:t>veikt mēroga 1:25 000 karšu datu sakārtošanas un noformēšanas darbus</w:t>
      </w:r>
      <w:r>
        <w:rPr>
          <w:rFonts w:ascii="Times New Roman" w:hAnsi="Times New Roman" w:cs="Times New Roman"/>
          <w:color w:val="000000"/>
          <w:sz w:val="24"/>
          <w:szCs w:val="24"/>
        </w:rPr>
        <w:t>;</w:t>
      </w:r>
    </w:p>
    <w:p w:rsidR="00E049C1" w:rsidRPr="008F7977" w:rsidRDefault="00E049C1" w:rsidP="00E049C1">
      <w:pPr>
        <w:pStyle w:val="Sarakstarindkopa"/>
        <w:numPr>
          <w:ilvl w:val="0"/>
          <w:numId w:val="3"/>
        </w:numPr>
        <w:tabs>
          <w:tab w:val="left" w:pos="709"/>
        </w:tabs>
        <w:ind w:left="709"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veikt lauku apsekošanas darbus.</w:t>
      </w:r>
    </w:p>
    <w:p w:rsidR="00E049C1" w:rsidRPr="00C6161D" w:rsidRDefault="00E049C1" w:rsidP="00E049C1">
      <w:pPr>
        <w:spacing w:after="0"/>
        <w:ind w:left="709" w:right="708" w:hanging="567"/>
        <w:rPr>
          <w:rFonts w:ascii="Times New Roman" w:hAnsi="Times New Roman" w:cs="Times New Roman"/>
          <w:b/>
          <w:sz w:val="24"/>
          <w:szCs w:val="24"/>
        </w:rPr>
      </w:pPr>
      <w:r w:rsidRPr="00C6161D">
        <w:rPr>
          <w:rFonts w:ascii="Times New Roman" w:hAnsi="Times New Roman" w:cs="Times New Roman"/>
          <w:b/>
          <w:sz w:val="24"/>
          <w:szCs w:val="24"/>
        </w:rPr>
        <w:t>Prasības kandidātiem:</w:t>
      </w:r>
    </w:p>
    <w:p w:rsidR="00E049C1" w:rsidRPr="00C6161D" w:rsidRDefault="00E049C1" w:rsidP="00E049C1">
      <w:pPr>
        <w:pStyle w:val="Sarakstarindkopa"/>
        <w:numPr>
          <w:ilvl w:val="0"/>
          <w:numId w:val="2"/>
        </w:numPr>
        <w:spacing w:after="0" w:line="240" w:lineRule="auto"/>
        <w:ind w:left="709" w:hanging="567"/>
        <w:jc w:val="both"/>
        <w:rPr>
          <w:rFonts w:ascii="Times New Roman" w:hAnsi="Times New Roman" w:cs="Times New Roman"/>
          <w:sz w:val="24"/>
          <w:szCs w:val="24"/>
        </w:rPr>
      </w:pPr>
      <w:r w:rsidRPr="007C24E7">
        <w:rPr>
          <w:rFonts w:ascii="Times New Roman" w:hAnsi="Times New Roman" w:cs="Times New Roman"/>
          <w:sz w:val="24"/>
          <w:szCs w:val="24"/>
        </w:rPr>
        <w:t>vidējā profesionālā vai augstākā izglītība kartogrāfijā, ģeogrāfijā, zemes ierīcībā, ģeodēzijā vai citā radniecīgā specialitātē</w:t>
      </w:r>
      <w:r w:rsidRPr="00C6161D">
        <w:rPr>
          <w:rFonts w:ascii="Times New Roman" w:hAnsi="Times New Roman" w:cs="Times New Roman"/>
          <w:sz w:val="24"/>
          <w:szCs w:val="24"/>
        </w:rPr>
        <w:t>;</w:t>
      </w:r>
    </w:p>
    <w:p w:rsidR="00E049C1" w:rsidRDefault="00E049C1" w:rsidP="00E049C1">
      <w:pPr>
        <w:pStyle w:val="Sarakstarindkopa"/>
        <w:numPr>
          <w:ilvl w:val="0"/>
          <w:numId w:val="2"/>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 xml:space="preserve">zināšanas </w:t>
      </w:r>
      <w:r w:rsidRPr="00C6161D">
        <w:rPr>
          <w:rFonts w:ascii="Times New Roman" w:hAnsi="Times New Roman" w:cs="Times New Roman"/>
          <w:sz w:val="24"/>
          <w:szCs w:val="24"/>
        </w:rPr>
        <w:t>par ģeotelpisko datu apstrādes datorprogrammām</w:t>
      </w:r>
      <w:proofErr w:type="gramStart"/>
      <w:r w:rsidRPr="00C6161D">
        <w:rPr>
          <w:rFonts w:ascii="Times New Roman" w:hAnsi="Times New Roman" w:cs="Times New Roman"/>
          <w:sz w:val="24"/>
          <w:szCs w:val="24"/>
        </w:rPr>
        <w:t xml:space="preserve">  </w:t>
      </w:r>
      <w:proofErr w:type="gramEnd"/>
      <w:r w:rsidRPr="00C6161D">
        <w:rPr>
          <w:rFonts w:ascii="Times New Roman" w:hAnsi="Times New Roman" w:cs="Times New Roman"/>
          <w:sz w:val="24"/>
          <w:szCs w:val="24"/>
        </w:rPr>
        <w:t>un darba iemaņas ar biroja datorprogrammām</w:t>
      </w:r>
      <w:r>
        <w:rPr>
          <w:rFonts w:ascii="Times New Roman" w:hAnsi="Times New Roman" w:cs="Times New Roman"/>
          <w:sz w:val="24"/>
          <w:szCs w:val="24"/>
        </w:rPr>
        <w:t xml:space="preserve"> (p</w:t>
      </w:r>
      <w:r w:rsidRPr="002147CD">
        <w:rPr>
          <w:rFonts w:ascii="Times New Roman" w:hAnsi="Times New Roman" w:cs="Times New Roman"/>
          <w:sz w:val="24"/>
          <w:szCs w:val="24"/>
        </w:rPr>
        <w:t xml:space="preserve">ieredze darbā ar speciālām ģeotelpisko datu apstrādes datorprogrammām (ESRI </w:t>
      </w:r>
      <w:proofErr w:type="spellStart"/>
      <w:r w:rsidRPr="002147CD">
        <w:rPr>
          <w:rFonts w:ascii="Times New Roman" w:hAnsi="Times New Roman" w:cs="Times New Roman"/>
          <w:sz w:val="24"/>
          <w:szCs w:val="24"/>
        </w:rPr>
        <w:t>ArcGIS</w:t>
      </w:r>
      <w:proofErr w:type="spellEnd"/>
      <w:r w:rsidRPr="002147CD">
        <w:rPr>
          <w:rFonts w:ascii="Times New Roman" w:hAnsi="Times New Roman" w:cs="Times New Roman"/>
          <w:sz w:val="24"/>
          <w:szCs w:val="24"/>
        </w:rPr>
        <w:t>, QGIS) tiks uzskatīta par priekšrocību.)</w:t>
      </w:r>
      <w:r w:rsidRPr="00C6161D">
        <w:rPr>
          <w:rFonts w:ascii="Times New Roman" w:hAnsi="Times New Roman" w:cs="Times New Roman"/>
          <w:sz w:val="24"/>
          <w:szCs w:val="24"/>
        </w:rPr>
        <w:t>;</w:t>
      </w:r>
    </w:p>
    <w:p w:rsidR="00E049C1" w:rsidRDefault="00E049C1" w:rsidP="00E049C1">
      <w:pPr>
        <w:pStyle w:val="Default"/>
        <w:numPr>
          <w:ilvl w:val="0"/>
          <w:numId w:val="2"/>
        </w:numPr>
        <w:ind w:left="0" w:firstLine="142"/>
        <w:rPr>
          <w:sz w:val="23"/>
          <w:szCs w:val="23"/>
        </w:rPr>
      </w:pPr>
      <w:r>
        <w:t>a</w:t>
      </w:r>
      <w:r w:rsidRPr="006650F6">
        <w:t xml:space="preserve">tbilstība likuma „Par valsts noslēpumu” </w:t>
      </w:r>
      <w:proofErr w:type="gramStart"/>
      <w:r>
        <w:t>9.panta</w:t>
      </w:r>
      <w:proofErr w:type="gramEnd"/>
      <w:r>
        <w:t xml:space="preserve"> </w:t>
      </w:r>
      <w:r w:rsidRPr="006650F6">
        <w:t>prasībām</w:t>
      </w:r>
      <w:r>
        <w:t>.</w:t>
      </w:r>
    </w:p>
    <w:p w:rsidR="00E049C1" w:rsidRPr="003502DD" w:rsidRDefault="00E049C1" w:rsidP="00E049C1">
      <w:pPr>
        <w:suppressAutoHyphens/>
        <w:spacing w:after="0" w:line="240" w:lineRule="auto"/>
        <w:ind w:left="142" w:right="708" w:firstLine="142"/>
        <w:jc w:val="both"/>
        <w:rPr>
          <w:rFonts w:ascii="Times New Roman" w:hAnsi="Times New Roman" w:cs="Times New Roman"/>
          <w:b/>
          <w:sz w:val="18"/>
          <w:szCs w:val="18"/>
        </w:rPr>
      </w:pPr>
    </w:p>
    <w:p w:rsidR="00E049C1" w:rsidRPr="00C85A59" w:rsidRDefault="00E049C1" w:rsidP="00E049C1">
      <w:pPr>
        <w:rPr>
          <w:rFonts w:ascii="Times New Roman" w:hAnsi="Times New Roman" w:cs="Times New Roman"/>
          <w:b/>
          <w:sz w:val="24"/>
          <w:szCs w:val="24"/>
        </w:rPr>
      </w:pPr>
      <w:r w:rsidRPr="00C85A59">
        <w:rPr>
          <w:rFonts w:ascii="Times New Roman" w:hAnsi="Times New Roman" w:cs="Times New Roman"/>
          <w:b/>
          <w:sz w:val="24"/>
          <w:szCs w:val="24"/>
        </w:rPr>
        <w:t>Mēs piedāvājam:</w:t>
      </w:r>
    </w:p>
    <w:p w:rsidR="00E049C1" w:rsidRPr="00C85A59" w:rsidRDefault="00E049C1" w:rsidP="00E049C1">
      <w:pPr>
        <w:pStyle w:val="Sarakstarindkopa"/>
        <w:numPr>
          <w:ilvl w:val="0"/>
          <w:numId w:val="1"/>
        </w:numPr>
        <w:ind w:left="709" w:hanging="567"/>
        <w:rPr>
          <w:rFonts w:ascii="Times New Roman" w:hAnsi="Times New Roman" w:cs="Times New Roman"/>
          <w:sz w:val="24"/>
          <w:szCs w:val="24"/>
        </w:rPr>
      </w:pPr>
      <w:r w:rsidRPr="00C85A59">
        <w:rPr>
          <w:rFonts w:ascii="Times New Roman" w:hAnsi="Times New Roman" w:cs="Times New Roman"/>
          <w:sz w:val="24"/>
          <w:szCs w:val="24"/>
        </w:rPr>
        <w:t>Iespēju veikt atbildīgu un interesantu darbu valsts pārvaldē;</w:t>
      </w:r>
    </w:p>
    <w:p w:rsidR="00E049C1" w:rsidRPr="00C85A59" w:rsidRDefault="00E049C1" w:rsidP="00E049C1">
      <w:pPr>
        <w:pStyle w:val="Sarakstarindkopa"/>
        <w:numPr>
          <w:ilvl w:val="0"/>
          <w:numId w:val="1"/>
        </w:numPr>
        <w:ind w:left="709" w:hanging="567"/>
        <w:rPr>
          <w:rFonts w:ascii="Times New Roman" w:hAnsi="Times New Roman" w:cs="Times New Roman"/>
          <w:sz w:val="24"/>
          <w:szCs w:val="24"/>
        </w:rPr>
      </w:pPr>
      <w:r w:rsidRPr="00C85A59">
        <w:rPr>
          <w:rFonts w:ascii="Times New Roman" w:hAnsi="Times New Roman" w:cs="Times New Roman"/>
          <w:sz w:val="24"/>
          <w:szCs w:val="24"/>
        </w:rPr>
        <w:t>Iespēju paplašināt zināšanas un profesionālās iemaņas;</w:t>
      </w:r>
    </w:p>
    <w:p w:rsidR="00E049C1" w:rsidRDefault="00E049C1" w:rsidP="00E049C1">
      <w:pPr>
        <w:pStyle w:val="Sarakstarindkopa"/>
        <w:numPr>
          <w:ilvl w:val="0"/>
          <w:numId w:val="1"/>
        </w:numPr>
        <w:ind w:left="709" w:hanging="567"/>
        <w:jc w:val="both"/>
        <w:rPr>
          <w:rStyle w:val="lbldescriptioncl"/>
          <w:rFonts w:ascii="Times New Roman" w:hAnsi="Times New Roman" w:cs="Times New Roman"/>
          <w:sz w:val="24"/>
          <w:szCs w:val="24"/>
        </w:rPr>
      </w:pPr>
      <w:r>
        <w:rPr>
          <w:rFonts w:ascii="Times New Roman" w:hAnsi="Times New Roman"/>
          <w:sz w:val="24"/>
          <w:szCs w:val="24"/>
        </w:rPr>
        <w:t>S</w:t>
      </w:r>
      <w:r w:rsidRPr="00E72382">
        <w:rPr>
          <w:rFonts w:ascii="Times New Roman" w:hAnsi="Times New Roman"/>
          <w:sz w:val="24"/>
          <w:szCs w:val="24"/>
        </w:rPr>
        <w:t>ociālās garantijas</w:t>
      </w:r>
      <w:r>
        <w:rPr>
          <w:rFonts w:ascii="Times New Roman" w:hAnsi="Times New Roman"/>
          <w:sz w:val="24"/>
          <w:szCs w:val="24"/>
        </w:rPr>
        <w:t>,</w:t>
      </w:r>
      <w:r w:rsidRPr="00E72382">
        <w:rPr>
          <w:rFonts w:ascii="Times New Roman" w:hAnsi="Times New Roman"/>
          <w:sz w:val="24"/>
          <w:szCs w:val="24"/>
        </w:rPr>
        <w:t xml:space="preserve"> atbilstoši valsts pārvaldē noteiktajam, mēnešalgu 1.kategorija</w:t>
      </w:r>
      <w:r>
        <w:rPr>
          <w:rFonts w:ascii="Times New Roman" w:hAnsi="Times New Roman"/>
          <w:sz w:val="24"/>
          <w:szCs w:val="24"/>
        </w:rPr>
        <w:t>i</w:t>
      </w:r>
      <w:r w:rsidRPr="00E72382">
        <w:rPr>
          <w:rFonts w:ascii="Times New Roman" w:hAnsi="Times New Roman"/>
          <w:sz w:val="24"/>
          <w:szCs w:val="24"/>
        </w:rPr>
        <w:t xml:space="preserve">: </w:t>
      </w:r>
      <w:r>
        <w:rPr>
          <w:rFonts w:ascii="Times New Roman" w:hAnsi="Times New Roman"/>
          <w:sz w:val="24"/>
          <w:szCs w:val="24"/>
        </w:rPr>
        <w:t>720</w:t>
      </w:r>
      <w:r w:rsidRPr="00E72382">
        <w:rPr>
          <w:rFonts w:ascii="Times New Roman" w:hAnsi="Times New Roman"/>
          <w:sz w:val="24"/>
          <w:szCs w:val="24"/>
        </w:rPr>
        <w:t xml:space="preserve"> EUR, 2.kategorija</w:t>
      </w:r>
      <w:r>
        <w:rPr>
          <w:rFonts w:ascii="Times New Roman" w:hAnsi="Times New Roman"/>
          <w:sz w:val="24"/>
          <w:szCs w:val="24"/>
        </w:rPr>
        <w:t>i: 76</w:t>
      </w:r>
      <w:r w:rsidRPr="00E72382">
        <w:rPr>
          <w:rFonts w:ascii="Times New Roman" w:hAnsi="Times New Roman"/>
          <w:sz w:val="24"/>
          <w:szCs w:val="24"/>
        </w:rPr>
        <w:t>0 EUR</w:t>
      </w:r>
      <w:r>
        <w:rPr>
          <w:rFonts w:ascii="Times New Roman" w:hAnsi="Times New Roman"/>
          <w:sz w:val="24"/>
          <w:szCs w:val="24"/>
        </w:rPr>
        <w:t xml:space="preserve"> (bez pieredzes Aizsardzības ministrijas resorā), 810 EUR (ar pieredzi Aizsardzības ministrijas resorā), 3.kategorijai: 85</w:t>
      </w:r>
      <w:r w:rsidRPr="00E72382">
        <w:rPr>
          <w:rFonts w:ascii="Times New Roman" w:hAnsi="Times New Roman"/>
          <w:sz w:val="24"/>
          <w:szCs w:val="24"/>
        </w:rPr>
        <w:t>0 EUR</w:t>
      </w:r>
      <w:r>
        <w:rPr>
          <w:rFonts w:ascii="Times New Roman" w:hAnsi="Times New Roman"/>
          <w:sz w:val="24"/>
          <w:szCs w:val="24"/>
        </w:rPr>
        <w:t xml:space="preserve"> (bez pieredzes Aizsardzības ministrijas resorā), 900 EUR (ar pieredzi Aizsardzības ministrijas resorā)</w:t>
      </w:r>
      <w:r w:rsidRPr="00E72382">
        <w:rPr>
          <w:rFonts w:ascii="Times New Roman" w:hAnsi="Times New Roman"/>
          <w:sz w:val="24"/>
          <w:szCs w:val="24"/>
        </w:rPr>
        <w:t xml:space="preserve"> (pirms nodokļu nomaksas)</w:t>
      </w:r>
      <w:r w:rsidRPr="00C85A59">
        <w:rPr>
          <w:rStyle w:val="lbldescriptioncl"/>
          <w:rFonts w:ascii="Times New Roman" w:hAnsi="Times New Roman" w:cs="Times New Roman"/>
          <w:sz w:val="24"/>
          <w:szCs w:val="24"/>
        </w:rPr>
        <w:t xml:space="preserve"> un veselības apdrošināšanu</w:t>
      </w:r>
      <w:r>
        <w:rPr>
          <w:rStyle w:val="lbldescriptioncl"/>
          <w:rFonts w:ascii="Times New Roman" w:hAnsi="Times New Roman" w:cs="Times New Roman"/>
          <w:sz w:val="24"/>
          <w:szCs w:val="24"/>
        </w:rPr>
        <w:t xml:space="preserve"> pēc pārbaudes laika beigām;</w:t>
      </w:r>
    </w:p>
    <w:p w:rsidR="00E049C1" w:rsidRPr="00C85A59" w:rsidRDefault="00E049C1" w:rsidP="00E049C1">
      <w:pPr>
        <w:pStyle w:val="Sarakstarindkopa"/>
        <w:numPr>
          <w:ilvl w:val="0"/>
          <w:numId w:val="1"/>
        </w:numPr>
        <w:ind w:left="709" w:hanging="567"/>
        <w:jc w:val="both"/>
        <w:rPr>
          <w:rFonts w:ascii="Times New Roman" w:hAnsi="Times New Roman" w:cs="Times New Roman"/>
          <w:sz w:val="24"/>
          <w:szCs w:val="24"/>
        </w:rPr>
      </w:pPr>
      <w:r>
        <w:rPr>
          <w:rStyle w:val="lbldescriptioncl"/>
          <w:rFonts w:ascii="Times New Roman" w:hAnsi="Times New Roman" w:cs="Times New Roman"/>
          <w:sz w:val="24"/>
          <w:szCs w:val="24"/>
        </w:rPr>
        <w:t xml:space="preserve">Darba vietu </w:t>
      </w:r>
      <w:r w:rsidR="002300F5">
        <w:rPr>
          <w:rStyle w:val="lbldescriptioncl"/>
          <w:rFonts w:ascii="Times New Roman" w:hAnsi="Times New Roman" w:cs="Times New Roman"/>
          <w:sz w:val="24"/>
          <w:szCs w:val="24"/>
        </w:rPr>
        <w:t>Daugavpilī</w:t>
      </w:r>
      <w:r w:rsidRPr="00C85A59">
        <w:rPr>
          <w:rStyle w:val="lbldescriptioncl"/>
          <w:rFonts w:ascii="Times New Roman" w:hAnsi="Times New Roman" w:cs="Times New Roman"/>
          <w:sz w:val="24"/>
          <w:szCs w:val="24"/>
        </w:rPr>
        <w:t>.</w:t>
      </w:r>
    </w:p>
    <w:p w:rsidR="00E049C1" w:rsidRPr="00C6161D" w:rsidRDefault="00E049C1" w:rsidP="00E049C1">
      <w:pPr>
        <w:pStyle w:val="Sarakstarindkopa"/>
        <w:suppressAutoHyphens/>
        <w:spacing w:after="0" w:line="240" w:lineRule="auto"/>
        <w:jc w:val="both"/>
        <w:rPr>
          <w:rFonts w:ascii="Times New Roman" w:hAnsi="Times New Roman" w:cs="Times New Roman"/>
          <w:sz w:val="24"/>
          <w:szCs w:val="24"/>
        </w:rPr>
      </w:pPr>
    </w:p>
    <w:p w:rsidR="00E049C1" w:rsidRPr="002147CD" w:rsidRDefault="00E049C1" w:rsidP="00E049C1">
      <w:pPr>
        <w:spacing w:line="256" w:lineRule="auto"/>
        <w:jc w:val="both"/>
        <w:rPr>
          <w:rFonts w:ascii="Times New Roman" w:eastAsia="Times New Roman" w:hAnsi="Times New Roman" w:cs="Times New Roman"/>
          <w:sz w:val="24"/>
          <w:szCs w:val="24"/>
          <w:lang w:eastAsia="lv-LV"/>
        </w:rPr>
      </w:pPr>
      <w:r w:rsidRPr="002147CD">
        <w:rPr>
          <w:rFonts w:ascii="Times New Roman" w:hAnsi="Times New Roman" w:cs="Times New Roman"/>
          <w:sz w:val="24"/>
          <w:szCs w:val="24"/>
        </w:rPr>
        <w:t>Pretendentiem/-</w:t>
      </w:r>
      <w:proofErr w:type="spellStart"/>
      <w:r w:rsidRPr="002147CD">
        <w:rPr>
          <w:rFonts w:ascii="Times New Roman" w:hAnsi="Times New Roman" w:cs="Times New Roman"/>
          <w:sz w:val="24"/>
          <w:szCs w:val="24"/>
        </w:rPr>
        <w:t>ēm</w:t>
      </w:r>
      <w:proofErr w:type="spellEnd"/>
      <w:r w:rsidRPr="002147CD">
        <w:rPr>
          <w:rFonts w:ascii="Times New Roman" w:hAnsi="Times New Roman" w:cs="Times New Roman"/>
          <w:sz w:val="24"/>
          <w:szCs w:val="24"/>
        </w:rPr>
        <w:t xml:space="preserve"> </w:t>
      </w:r>
      <w:r w:rsidRPr="002147CD">
        <w:rPr>
          <w:rFonts w:ascii="Times New Roman" w:eastAsia="Times New Roman" w:hAnsi="Times New Roman" w:cs="Times New Roman"/>
          <w:sz w:val="24"/>
          <w:szCs w:val="24"/>
          <w:lang w:eastAsia="lv-LV"/>
        </w:rPr>
        <w:t xml:space="preserve">lūdzam pieteikties, iesniedzot motivētu pieteikuma vēstuli, aizpildot </w:t>
      </w:r>
      <w:proofErr w:type="spellStart"/>
      <w:r w:rsidRPr="002147CD">
        <w:rPr>
          <w:rFonts w:ascii="Times New Roman" w:eastAsia="Times New Roman" w:hAnsi="Times New Roman" w:cs="Times New Roman"/>
          <w:sz w:val="24"/>
          <w:szCs w:val="24"/>
          <w:lang w:eastAsia="lv-LV"/>
        </w:rPr>
        <w:t>Curriculum</w:t>
      </w:r>
      <w:proofErr w:type="spellEnd"/>
      <w:r w:rsidRPr="002147CD">
        <w:rPr>
          <w:rFonts w:ascii="Times New Roman" w:eastAsia="Times New Roman" w:hAnsi="Times New Roman" w:cs="Times New Roman"/>
          <w:sz w:val="24"/>
          <w:szCs w:val="24"/>
          <w:lang w:eastAsia="lv-LV"/>
        </w:rPr>
        <w:t xml:space="preserve"> </w:t>
      </w:r>
      <w:proofErr w:type="spellStart"/>
      <w:r w:rsidRPr="002147CD">
        <w:rPr>
          <w:rFonts w:ascii="Times New Roman" w:eastAsia="Times New Roman" w:hAnsi="Times New Roman" w:cs="Times New Roman"/>
          <w:sz w:val="24"/>
          <w:szCs w:val="24"/>
          <w:lang w:eastAsia="lv-LV"/>
        </w:rPr>
        <w:t>Vitae</w:t>
      </w:r>
      <w:proofErr w:type="spellEnd"/>
      <w:r w:rsidRPr="002147CD">
        <w:rPr>
          <w:rFonts w:ascii="Times New Roman" w:eastAsia="Times New Roman" w:hAnsi="Times New Roman" w:cs="Times New Roman"/>
          <w:sz w:val="24"/>
          <w:szCs w:val="24"/>
          <w:lang w:eastAsia="lv-LV"/>
        </w:rPr>
        <w:t xml:space="preserve"> formu, kura atrodama </w:t>
      </w:r>
      <w:r w:rsidRPr="002147CD">
        <w:rPr>
          <w:rFonts w:ascii="PT Serif" w:eastAsia="Times New Roman" w:hAnsi="PT Serif" w:cs="Times New Roman"/>
          <w:color w:val="333333"/>
          <w:sz w:val="24"/>
          <w:szCs w:val="24"/>
          <w:lang w:eastAsia="lv-LV"/>
        </w:rPr>
        <w:t>Latvijas Ģeotelpiskās informācijas aģentūras</w:t>
      </w:r>
      <w:r>
        <w:rPr>
          <w:rFonts w:ascii="Times New Roman" w:eastAsia="Times New Roman" w:hAnsi="Times New Roman" w:cs="Times New Roman"/>
          <w:sz w:val="24"/>
          <w:szCs w:val="24"/>
          <w:lang w:eastAsia="lv-LV"/>
        </w:rPr>
        <w:t xml:space="preserve"> (turpmāk – Aģentūra) mājas</w:t>
      </w:r>
      <w:r w:rsidRPr="002147CD">
        <w:rPr>
          <w:rFonts w:ascii="Times New Roman" w:eastAsia="Times New Roman" w:hAnsi="Times New Roman" w:cs="Times New Roman"/>
          <w:sz w:val="24"/>
          <w:szCs w:val="24"/>
          <w:lang w:eastAsia="lv-LV"/>
        </w:rPr>
        <w:t xml:space="preserve">lapā un izglītību apliecinošu dokumentu kopijas, nosūtot pa pastu vai iesniedzot personīgi Aģentūras Personāla un lietvedības </w:t>
      </w:r>
      <w:r>
        <w:rPr>
          <w:rFonts w:ascii="Times New Roman" w:eastAsia="Times New Roman" w:hAnsi="Times New Roman" w:cs="Times New Roman"/>
          <w:sz w:val="24"/>
          <w:szCs w:val="24"/>
          <w:lang w:eastAsia="lv-LV"/>
        </w:rPr>
        <w:t>no</w:t>
      </w:r>
      <w:r w:rsidRPr="002147CD">
        <w:rPr>
          <w:rFonts w:ascii="Times New Roman" w:eastAsia="Times New Roman" w:hAnsi="Times New Roman" w:cs="Times New Roman"/>
          <w:sz w:val="24"/>
          <w:szCs w:val="24"/>
          <w:lang w:eastAsia="lv-LV"/>
        </w:rPr>
        <w:t>da</w:t>
      </w:r>
      <w:r>
        <w:rPr>
          <w:rFonts w:ascii="Times New Roman" w:eastAsia="Times New Roman" w:hAnsi="Times New Roman" w:cs="Times New Roman"/>
          <w:sz w:val="24"/>
          <w:szCs w:val="24"/>
          <w:lang w:eastAsia="lv-LV"/>
        </w:rPr>
        <w:t>ļā, 25. vai 21.kab., Rīgā, O.</w:t>
      </w:r>
      <w:r w:rsidRPr="002147CD">
        <w:rPr>
          <w:rFonts w:ascii="Times New Roman" w:eastAsia="Times New Roman" w:hAnsi="Times New Roman" w:cs="Times New Roman"/>
          <w:sz w:val="24"/>
          <w:szCs w:val="24"/>
          <w:lang w:eastAsia="lv-LV"/>
        </w:rPr>
        <w:t xml:space="preserve">Vācieša ielā 43, LV – 1004, vai nosūtot e-pastu: </w:t>
      </w:r>
      <w:hyperlink r:id="rId5" w:history="1">
        <w:r w:rsidRPr="002147CD">
          <w:rPr>
            <w:rFonts w:ascii="Times New Roman" w:eastAsia="Times New Roman" w:hAnsi="Times New Roman" w:cs="Times New Roman"/>
            <w:color w:val="0000FF"/>
            <w:sz w:val="24"/>
            <w:szCs w:val="24"/>
            <w:u w:val="single"/>
            <w:lang w:eastAsia="lv-LV"/>
          </w:rPr>
          <w:t>konkurss@lgia.gov.lv</w:t>
        </w:r>
      </w:hyperlink>
      <w:r w:rsidRPr="002147CD">
        <w:rPr>
          <w:rFonts w:ascii="Times New Roman" w:eastAsia="Times New Roman" w:hAnsi="Times New Roman" w:cs="Times New Roman"/>
          <w:sz w:val="24"/>
          <w:szCs w:val="24"/>
          <w:lang w:eastAsia="lv-LV"/>
        </w:rPr>
        <w:t xml:space="preserve"> ar norādi “</w:t>
      </w:r>
      <w:r>
        <w:rPr>
          <w:rFonts w:ascii="Times New Roman" w:eastAsia="Times New Roman" w:hAnsi="Times New Roman" w:cs="Times New Roman"/>
          <w:sz w:val="24"/>
          <w:szCs w:val="24"/>
          <w:lang w:eastAsia="lv-LV"/>
        </w:rPr>
        <w:t xml:space="preserve">Kartogrāfs </w:t>
      </w:r>
      <w:r w:rsidR="002300F5">
        <w:rPr>
          <w:rFonts w:ascii="Times New Roman" w:eastAsia="Times New Roman" w:hAnsi="Times New Roman" w:cs="Times New Roman"/>
          <w:sz w:val="24"/>
          <w:szCs w:val="24"/>
          <w:lang w:eastAsia="lv-LV"/>
        </w:rPr>
        <w:t>Daugavpilī</w:t>
      </w:r>
      <w:r w:rsidRPr="002147CD">
        <w:rPr>
          <w:rFonts w:ascii="Times New Roman" w:eastAsia="Times New Roman" w:hAnsi="Times New Roman" w:cs="Times New Roman"/>
          <w:sz w:val="24"/>
          <w:szCs w:val="24"/>
          <w:lang w:eastAsia="lv-LV"/>
        </w:rPr>
        <w:t xml:space="preserve">”. </w:t>
      </w:r>
    </w:p>
    <w:p w:rsidR="00E049C1" w:rsidRDefault="00E049C1" w:rsidP="00E049C1">
      <w:pPr>
        <w:spacing w:after="0" w:line="240" w:lineRule="auto"/>
        <w:jc w:val="both"/>
        <w:rPr>
          <w:rFonts w:ascii="Times New Roman" w:eastAsia="Times New Roman" w:hAnsi="Times New Roman" w:cs="Times New Roman"/>
          <w:sz w:val="24"/>
          <w:szCs w:val="24"/>
          <w:lang w:eastAsia="lv-LV"/>
        </w:rPr>
      </w:pPr>
      <w:r w:rsidRPr="002147CD">
        <w:rPr>
          <w:rFonts w:ascii="Times New Roman" w:eastAsia="Times New Roman" w:hAnsi="Times New Roman" w:cs="Times New Roman"/>
          <w:sz w:val="24"/>
          <w:szCs w:val="24"/>
          <w:lang w:eastAsia="lv-LV"/>
        </w:rPr>
        <w:t xml:space="preserve">Kontakttālrunis: </w:t>
      </w:r>
      <w:r w:rsidR="002300F5" w:rsidRPr="002300F5">
        <w:rPr>
          <w:rFonts w:ascii="Times New Roman" w:eastAsia="Times New Roman" w:hAnsi="Times New Roman" w:cs="Times New Roman"/>
          <w:sz w:val="24"/>
          <w:szCs w:val="24"/>
          <w:lang w:eastAsia="lv-LV"/>
        </w:rPr>
        <w:t>26458270</w:t>
      </w:r>
      <w:bookmarkStart w:id="0" w:name="_GoBack"/>
      <w:bookmarkEnd w:id="0"/>
    </w:p>
    <w:p w:rsidR="00E049C1" w:rsidRPr="002147CD" w:rsidRDefault="00E049C1" w:rsidP="00E049C1">
      <w:pPr>
        <w:spacing w:after="0" w:line="240" w:lineRule="auto"/>
        <w:jc w:val="both"/>
        <w:rPr>
          <w:rFonts w:ascii="Times New Roman" w:eastAsia="Times New Roman" w:hAnsi="Times New Roman" w:cs="Times New Roman"/>
          <w:sz w:val="16"/>
          <w:szCs w:val="16"/>
          <w:lang w:eastAsia="lv-LV"/>
        </w:rPr>
      </w:pPr>
    </w:p>
    <w:p w:rsidR="00E049C1" w:rsidRPr="002147CD" w:rsidRDefault="00E049C1" w:rsidP="00E049C1">
      <w:pPr>
        <w:spacing w:after="0" w:line="240" w:lineRule="auto"/>
        <w:jc w:val="both"/>
        <w:rPr>
          <w:rFonts w:ascii="Times New Roman" w:eastAsia="Times New Roman" w:hAnsi="Times New Roman" w:cs="Times New Roman"/>
          <w:sz w:val="24"/>
          <w:szCs w:val="24"/>
          <w:lang w:eastAsia="lv-LV"/>
        </w:rPr>
      </w:pPr>
      <w:r w:rsidRPr="002147CD">
        <w:rPr>
          <w:rFonts w:ascii="Times New Roman" w:eastAsia="Times New Roman" w:hAnsi="Times New Roman" w:cs="Times New Roman"/>
          <w:sz w:val="24"/>
          <w:szCs w:val="24"/>
          <w:lang w:eastAsia="lv-LV"/>
        </w:rPr>
        <w:t>Informējam, ka pēc dokumentu atbilstības izvērtēšanas konkursa 1. kārtā</w:t>
      </w:r>
      <w:r>
        <w:rPr>
          <w:rFonts w:ascii="Times New Roman" w:eastAsia="Times New Roman" w:hAnsi="Times New Roman" w:cs="Times New Roman"/>
          <w:sz w:val="24"/>
          <w:szCs w:val="24"/>
          <w:lang w:eastAsia="lv-LV"/>
        </w:rPr>
        <w:t>,</w:t>
      </w:r>
      <w:r w:rsidRPr="002147CD">
        <w:rPr>
          <w:rFonts w:ascii="Times New Roman" w:eastAsia="Times New Roman" w:hAnsi="Times New Roman" w:cs="Times New Roman"/>
          <w:sz w:val="24"/>
          <w:szCs w:val="24"/>
          <w:lang w:eastAsia="lv-LV"/>
        </w:rPr>
        <w:t xml:space="preserve"> sazināsimies tikai ar tiem pretendentiem, kuru kandidatūras tiks izvirzītas konkursa 2. kārtai.</w:t>
      </w:r>
    </w:p>
    <w:p w:rsidR="00E049C1" w:rsidRPr="002147CD" w:rsidRDefault="00E049C1" w:rsidP="00E049C1">
      <w:pPr>
        <w:spacing w:after="60" w:line="240" w:lineRule="auto"/>
        <w:jc w:val="both"/>
        <w:rPr>
          <w:rFonts w:ascii="Dutch TL" w:eastAsia="Times New Roman" w:hAnsi="Dutch TL" w:cs="Times New Roman"/>
          <w:sz w:val="16"/>
          <w:szCs w:val="16"/>
          <w:lang w:eastAsia="lv-LV"/>
        </w:rPr>
      </w:pPr>
    </w:p>
    <w:p w:rsidR="00E049C1" w:rsidRPr="002147CD" w:rsidRDefault="00E049C1" w:rsidP="00E049C1">
      <w:pPr>
        <w:spacing w:after="60" w:line="240" w:lineRule="auto"/>
        <w:ind w:firstLine="720"/>
        <w:jc w:val="both"/>
        <w:rPr>
          <w:rFonts w:ascii="Dutch TL" w:eastAsia="Times New Roman" w:hAnsi="Dutch TL" w:cs="Times New Roman"/>
          <w:sz w:val="24"/>
          <w:szCs w:val="24"/>
          <w:lang w:eastAsia="lv-LV"/>
        </w:rPr>
      </w:pPr>
      <w:r w:rsidRPr="002147CD">
        <w:rPr>
          <w:rFonts w:ascii="Dutch TL" w:eastAsia="Times New Roman" w:hAnsi="Dutch TL" w:cs="Times New Roman"/>
          <w:sz w:val="24"/>
          <w:szCs w:val="24"/>
          <w:lang w:eastAsia="lv-LV"/>
        </w:rPr>
        <w:t xml:space="preserve">Saskaņā ar Vispārīgās datu aizsardzības regulas </w:t>
      </w:r>
      <w:proofErr w:type="gramStart"/>
      <w:r w:rsidRPr="002147CD">
        <w:rPr>
          <w:rFonts w:ascii="Dutch TL" w:eastAsia="Times New Roman" w:hAnsi="Dutch TL" w:cs="Times New Roman"/>
          <w:sz w:val="24"/>
          <w:szCs w:val="24"/>
          <w:lang w:eastAsia="lv-LV"/>
        </w:rPr>
        <w:t>13.pantu</w:t>
      </w:r>
      <w:proofErr w:type="gramEnd"/>
      <w:r w:rsidRPr="002147CD">
        <w:rPr>
          <w:rFonts w:ascii="Dutch TL" w:eastAsia="Times New Roman" w:hAnsi="Dutch TL" w:cs="Times New Roman"/>
          <w:sz w:val="24"/>
          <w:szCs w:val="24"/>
          <w:lang w:eastAsia="lv-LV"/>
        </w:rPr>
        <w:t xml:space="preserve"> Latvijas Ģeotelpiskās informācijas aģentūra informē, ka šī atlases konkursa ietvaros pretendentu pieteikumu dokumentos sniegtie personas dati tiks apstrādāti, lai nodrošinātu konkursa norisi atbilstoši normatīvajiem aktiem nodarbinātības jomā (tai skaitā, lai nodrošinātu likuma “Par valsts noslēpumu” 9. panta prasības).</w:t>
      </w:r>
    </w:p>
    <w:p w:rsidR="00E049C1" w:rsidRPr="002147CD" w:rsidRDefault="00E049C1" w:rsidP="00E049C1">
      <w:pPr>
        <w:spacing w:after="60" w:line="240" w:lineRule="auto"/>
        <w:ind w:firstLine="720"/>
        <w:jc w:val="both"/>
        <w:rPr>
          <w:rFonts w:ascii="Dutch TL" w:eastAsia="Times New Roman" w:hAnsi="Dutch TL" w:cs="Times New Roman"/>
          <w:sz w:val="24"/>
          <w:szCs w:val="24"/>
          <w:lang w:eastAsia="lv-LV"/>
        </w:rPr>
      </w:pPr>
      <w:r w:rsidRPr="002147CD">
        <w:rPr>
          <w:rFonts w:ascii="Dutch TL" w:eastAsia="Times New Roman" w:hAnsi="Dutch TL" w:cs="Times New Roman"/>
          <w:sz w:val="24"/>
          <w:szCs w:val="24"/>
          <w:lang w:eastAsia="lv-LV"/>
        </w:rPr>
        <w:lastRenderedPageBreak/>
        <w:t xml:space="preserve">Personas datu apstrādes pārzinis ir Latvijas Ģeotelpiskās informācijas aģentūra (turpmāk – Aģentūra), reģ. nr. 90002065000, O.Vācieša iela 43, Rīga, LV-1004, tālr. +371 28655590, </w:t>
      </w:r>
      <w:smartTag w:uri="schemas-tilde-lv/tildestengine" w:element="veidnes">
        <w:smartTagPr>
          <w:attr w:name="baseform" w:val="faks|s"/>
          <w:attr w:name="id" w:val="-1"/>
          <w:attr w:name="text" w:val="fakss"/>
        </w:smartTagPr>
        <w:r w:rsidRPr="002147CD">
          <w:rPr>
            <w:rFonts w:ascii="Dutch TL" w:eastAsia="Times New Roman" w:hAnsi="Dutch TL" w:cs="Times New Roman"/>
            <w:sz w:val="24"/>
            <w:szCs w:val="24"/>
            <w:lang w:eastAsia="lv-LV"/>
          </w:rPr>
          <w:t>fakss</w:t>
        </w:r>
      </w:smartTag>
      <w:r w:rsidRPr="002147CD">
        <w:rPr>
          <w:rFonts w:ascii="Dutch TL" w:eastAsia="Times New Roman" w:hAnsi="Dutch TL" w:cs="Times New Roman"/>
          <w:sz w:val="24"/>
          <w:szCs w:val="24"/>
          <w:lang w:eastAsia="lv-LV"/>
        </w:rPr>
        <w:t xml:space="preserve"> +371 29370505, </w:t>
      </w:r>
      <w:hyperlink r:id="rId6" w:history="1">
        <w:r w:rsidRPr="002147CD">
          <w:rPr>
            <w:rFonts w:ascii="Dutch TL" w:eastAsia="Times New Roman" w:hAnsi="Dutch TL" w:cs="Times New Roman"/>
            <w:sz w:val="24"/>
            <w:szCs w:val="24"/>
            <w:u w:val="single"/>
            <w:lang w:eastAsia="lv-LV"/>
          </w:rPr>
          <w:t>www.lgia.gov.lv</w:t>
        </w:r>
      </w:hyperlink>
      <w:r w:rsidRPr="002147CD">
        <w:rPr>
          <w:rFonts w:ascii="Dutch TL" w:eastAsia="Times New Roman" w:hAnsi="Dutch TL" w:cs="Times New Roman"/>
          <w:sz w:val="24"/>
          <w:szCs w:val="24"/>
          <w:lang w:eastAsia="lv-LV"/>
        </w:rPr>
        <w:t xml:space="preserve">, e-pasts: </w:t>
      </w:r>
      <w:hyperlink r:id="rId7" w:history="1">
        <w:r w:rsidRPr="002147CD">
          <w:rPr>
            <w:rFonts w:ascii="Dutch TL" w:eastAsia="Times New Roman" w:hAnsi="Dutch TL" w:cs="Times New Roman"/>
            <w:sz w:val="24"/>
            <w:szCs w:val="24"/>
            <w:u w:val="single"/>
            <w:lang w:eastAsia="lv-LV"/>
          </w:rPr>
          <w:t>info@lgia.gov.lv</w:t>
        </w:r>
      </w:hyperlink>
      <w:r w:rsidRPr="002147CD">
        <w:rPr>
          <w:rFonts w:ascii="Dutch TL" w:eastAsia="Times New Roman" w:hAnsi="Dutch TL" w:cs="Times New Roman"/>
          <w:sz w:val="24"/>
          <w:szCs w:val="24"/>
          <w:lang w:eastAsia="lv-LV"/>
        </w:rPr>
        <w:t>.</w:t>
      </w:r>
    </w:p>
    <w:p w:rsidR="00E049C1" w:rsidRPr="002147CD" w:rsidRDefault="00E049C1" w:rsidP="00E049C1">
      <w:pPr>
        <w:spacing w:after="60" w:line="240" w:lineRule="auto"/>
        <w:ind w:firstLine="720"/>
        <w:jc w:val="both"/>
        <w:rPr>
          <w:rFonts w:ascii="Dutch TL" w:eastAsia="Times New Roman" w:hAnsi="Dutch TL" w:cs="Times New Roman"/>
          <w:sz w:val="24"/>
          <w:szCs w:val="24"/>
          <w:lang w:eastAsia="lv-LV"/>
        </w:rPr>
      </w:pPr>
      <w:r w:rsidRPr="002147CD">
        <w:rPr>
          <w:rFonts w:ascii="Dutch TL" w:eastAsia="Times New Roman" w:hAnsi="Dutch TL" w:cs="Times New Roman"/>
          <w:sz w:val="24"/>
          <w:szCs w:val="24"/>
          <w:lang w:eastAsia="lv-LV"/>
        </w:rPr>
        <w:t xml:space="preserve">Pretendentiem piesakoties konkursam un iesniedzot personas datus, Aģentūra šos datus apstrādā saskaņā ar Vispārīgās datu aizsardzības regulas 6.panta 1.punkta a) un b) apakšpunktu. </w:t>
      </w:r>
    </w:p>
    <w:p w:rsidR="00E049C1" w:rsidRPr="002147CD" w:rsidRDefault="00E049C1" w:rsidP="00E049C1">
      <w:pPr>
        <w:spacing w:after="60" w:line="240" w:lineRule="auto"/>
        <w:ind w:firstLine="720"/>
        <w:jc w:val="both"/>
        <w:rPr>
          <w:rFonts w:ascii="Dutch TL" w:eastAsia="Times New Roman" w:hAnsi="Dutch TL" w:cs="Times New Roman"/>
          <w:sz w:val="24"/>
          <w:szCs w:val="24"/>
          <w:lang w:eastAsia="lv-LV"/>
        </w:rPr>
      </w:pPr>
      <w:r w:rsidRPr="002147CD">
        <w:rPr>
          <w:rFonts w:ascii="Dutch TL" w:eastAsia="Times New Roman" w:hAnsi="Dutch TL" w:cs="Times New Roman"/>
          <w:sz w:val="24"/>
          <w:szCs w:val="24"/>
          <w:lang w:eastAsia="lv-LV"/>
        </w:rPr>
        <w:t>Sniegtie personas dati tiks glabāti vienu gadu no to iesniegšanas brīža (šis nosacījums nav attiecināms uz atlases konkursa uzvarētāju, ar kuru tiks slēgts darba līgums).</w:t>
      </w:r>
    </w:p>
    <w:p w:rsidR="00E049C1" w:rsidRPr="002147CD" w:rsidRDefault="00E049C1" w:rsidP="00E049C1">
      <w:pPr>
        <w:spacing w:after="60" w:line="240" w:lineRule="auto"/>
        <w:ind w:firstLine="720"/>
        <w:jc w:val="both"/>
        <w:rPr>
          <w:rFonts w:ascii="Dutch TL" w:eastAsia="Times New Roman" w:hAnsi="Dutch TL" w:cs="Times New Roman"/>
          <w:sz w:val="24"/>
          <w:szCs w:val="24"/>
          <w:lang w:eastAsia="lv-LV"/>
        </w:rPr>
      </w:pPr>
      <w:r w:rsidRPr="002147CD">
        <w:rPr>
          <w:rFonts w:ascii="Dutch TL" w:eastAsia="Times New Roman" w:hAnsi="Dutch TL" w:cs="Times New Roman"/>
          <w:sz w:val="24"/>
          <w:szCs w:val="24"/>
          <w:lang w:eastAsia="lv-LV"/>
        </w:rPr>
        <w:t>Sniegtos personas datus apstrādās atlases konkursa ietvaros iesaistītie Aģentūras nodarbinātie.</w:t>
      </w:r>
    </w:p>
    <w:p w:rsidR="00E049C1" w:rsidRPr="002147CD" w:rsidRDefault="00E049C1" w:rsidP="00E049C1">
      <w:pPr>
        <w:spacing w:after="60" w:line="240" w:lineRule="auto"/>
        <w:ind w:firstLine="720"/>
        <w:jc w:val="both"/>
        <w:rPr>
          <w:rFonts w:ascii="Dutch TL" w:eastAsia="Times New Roman" w:hAnsi="Dutch TL" w:cs="Times New Roman"/>
          <w:sz w:val="24"/>
          <w:szCs w:val="24"/>
          <w:lang w:eastAsia="lv-LV"/>
        </w:rPr>
      </w:pPr>
      <w:r w:rsidRPr="002147CD">
        <w:rPr>
          <w:rFonts w:ascii="Dutch TL" w:eastAsia="Times New Roman" w:hAnsi="Dutch TL" w:cs="Times New Roman"/>
          <w:sz w:val="24"/>
          <w:szCs w:val="24"/>
          <w:lang w:eastAsia="lv-LV"/>
        </w:rPr>
        <w:t>Pretendentiem ir tiesības pieprasīt Aģentūrai piekļuvi saviem personas datiem, kā arī pieprasīt  to labošanu vai dzēšanu, vai apstrādes ierobežošanu attiecībā uz sevi, vai tiesības iebilst pret apstrādi, tiesības uz datu pārnesamību, kā arī tiesības jebkurā brīdī atsaukt piekrišanu, neietekmējot tādas apstrādes likumīgumu, kuras pamatā ir pirms atsaukuma sniegta piekrišana.</w:t>
      </w:r>
    </w:p>
    <w:p w:rsidR="00E049C1" w:rsidRPr="002147CD" w:rsidRDefault="00E049C1" w:rsidP="00E049C1">
      <w:pPr>
        <w:spacing w:after="0" w:line="240" w:lineRule="auto"/>
        <w:ind w:firstLine="720"/>
        <w:jc w:val="both"/>
        <w:rPr>
          <w:rFonts w:ascii="Dutch TL" w:eastAsia="Times New Roman" w:hAnsi="Dutch TL" w:cs="Times New Roman"/>
          <w:sz w:val="24"/>
          <w:szCs w:val="24"/>
          <w:lang w:eastAsia="lv-LV"/>
        </w:rPr>
      </w:pPr>
      <w:r w:rsidRPr="002147CD">
        <w:rPr>
          <w:rFonts w:ascii="Dutch TL" w:eastAsia="Times New Roman" w:hAnsi="Dutch TL" w:cs="Times New Roman"/>
          <w:sz w:val="24"/>
          <w:szCs w:val="24"/>
          <w:lang w:eastAsia="lv-LV"/>
        </w:rPr>
        <w:t>Pretendentiem ir tiesības iesniegt sūdzību Datu valsts inspekcijai.</w:t>
      </w:r>
    </w:p>
    <w:p w:rsidR="00E049C1" w:rsidRPr="002147CD" w:rsidRDefault="00E049C1" w:rsidP="00E049C1">
      <w:pPr>
        <w:spacing w:after="0" w:line="240" w:lineRule="auto"/>
        <w:jc w:val="both"/>
        <w:rPr>
          <w:rFonts w:ascii="Dutch TL" w:eastAsia="Times New Roman" w:hAnsi="Dutch TL" w:cs="Times New Roman"/>
          <w:sz w:val="24"/>
          <w:szCs w:val="24"/>
          <w:lang w:eastAsia="lv-LV"/>
        </w:rPr>
      </w:pPr>
    </w:p>
    <w:p w:rsidR="00E049C1" w:rsidRPr="002147CD" w:rsidRDefault="00E049C1" w:rsidP="00E049C1">
      <w:pPr>
        <w:suppressAutoHyphens/>
        <w:spacing w:after="0" w:line="240" w:lineRule="auto"/>
        <w:ind w:right="-199"/>
        <w:jc w:val="both"/>
      </w:pPr>
      <w:r w:rsidRPr="002147CD">
        <w:rPr>
          <w:rFonts w:ascii="Dutch TL" w:eastAsia="Times New Roman" w:hAnsi="Dutch TL" w:cs="Times New Roman"/>
          <w:i/>
          <w:sz w:val="24"/>
          <w:szCs w:val="24"/>
          <w:lang w:eastAsia="lv-LV"/>
        </w:rPr>
        <w:t>Iesniedzot pieteikumu atlases konkursam, lūdzam pieteikuma dokumentos vai pavadvēstulē norādīt, ka šajā atlases konkursā piekrītat atsauksmju saņemšanai no pieteikuma dokumentos norādītājiem iepriekšējiem darba devējiem.</w:t>
      </w:r>
    </w:p>
    <w:p w:rsidR="00E049C1" w:rsidRPr="00C6161D" w:rsidRDefault="00E049C1" w:rsidP="00E049C1">
      <w:pPr>
        <w:rPr>
          <w:rFonts w:ascii="Times New Roman" w:hAnsi="Times New Roman" w:cs="Times New Roman"/>
          <w:sz w:val="24"/>
          <w:szCs w:val="24"/>
        </w:rPr>
      </w:pPr>
    </w:p>
    <w:p w:rsidR="00E049C1" w:rsidRDefault="00E049C1" w:rsidP="00E049C1"/>
    <w:p w:rsidR="007D0D44" w:rsidRDefault="007D0D44"/>
    <w:sectPr w:rsidR="007D0D44" w:rsidSect="002147CD">
      <w:pgSz w:w="11906" w:h="16838"/>
      <w:pgMar w:top="567"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PT Serif">
    <w:altName w:val="Times New Roman"/>
    <w:panose1 w:val="00000000000000000000"/>
    <w:charset w:val="00"/>
    <w:family w:val="roman"/>
    <w:notTrueType/>
    <w:pitch w:val="default"/>
  </w:font>
  <w:font w:name="Dutch TL">
    <w:panose1 w:val="02020603060505020304"/>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74AF4"/>
    <w:multiLevelType w:val="hybridMultilevel"/>
    <w:tmpl w:val="6D46A1DA"/>
    <w:lvl w:ilvl="0" w:tplc="04260001">
      <w:start w:val="1"/>
      <w:numFmt w:val="bullet"/>
      <w:lvlText w:val=""/>
      <w:lvlJc w:val="left"/>
      <w:pPr>
        <w:ind w:left="1636" w:hanging="360"/>
      </w:pPr>
      <w:rPr>
        <w:rFonts w:ascii="Symbol" w:hAnsi="Symbol" w:hint="default"/>
      </w:rPr>
    </w:lvl>
    <w:lvl w:ilvl="1" w:tplc="04260001">
      <w:start w:val="1"/>
      <w:numFmt w:val="bullet"/>
      <w:lvlText w:val=""/>
      <w:lvlJc w:val="left"/>
      <w:pPr>
        <w:ind w:left="3054" w:hanging="360"/>
      </w:pPr>
      <w:rPr>
        <w:rFonts w:ascii="Symbol" w:hAnsi="Symbol" w:hint="default"/>
      </w:rPr>
    </w:lvl>
    <w:lvl w:ilvl="2" w:tplc="04260005" w:tentative="1">
      <w:start w:val="1"/>
      <w:numFmt w:val="bullet"/>
      <w:lvlText w:val=""/>
      <w:lvlJc w:val="left"/>
      <w:pPr>
        <w:ind w:left="3076" w:hanging="360"/>
      </w:pPr>
      <w:rPr>
        <w:rFonts w:ascii="Wingdings" w:hAnsi="Wingdings" w:hint="default"/>
      </w:rPr>
    </w:lvl>
    <w:lvl w:ilvl="3" w:tplc="04260001" w:tentative="1">
      <w:start w:val="1"/>
      <w:numFmt w:val="bullet"/>
      <w:lvlText w:val=""/>
      <w:lvlJc w:val="left"/>
      <w:pPr>
        <w:ind w:left="3796" w:hanging="360"/>
      </w:pPr>
      <w:rPr>
        <w:rFonts w:ascii="Symbol" w:hAnsi="Symbol" w:hint="default"/>
      </w:rPr>
    </w:lvl>
    <w:lvl w:ilvl="4" w:tplc="04260003" w:tentative="1">
      <w:start w:val="1"/>
      <w:numFmt w:val="bullet"/>
      <w:lvlText w:val="o"/>
      <w:lvlJc w:val="left"/>
      <w:pPr>
        <w:ind w:left="4516" w:hanging="360"/>
      </w:pPr>
      <w:rPr>
        <w:rFonts w:ascii="Courier New" w:hAnsi="Courier New" w:cs="Courier New" w:hint="default"/>
      </w:rPr>
    </w:lvl>
    <w:lvl w:ilvl="5" w:tplc="04260005" w:tentative="1">
      <w:start w:val="1"/>
      <w:numFmt w:val="bullet"/>
      <w:lvlText w:val=""/>
      <w:lvlJc w:val="left"/>
      <w:pPr>
        <w:ind w:left="5236" w:hanging="360"/>
      </w:pPr>
      <w:rPr>
        <w:rFonts w:ascii="Wingdings" w:hAnsi="Wingdings" w:hint="default"/>
      </w:rPr>
    </w:lvl>
    <w:lvl w:ilvl="6" w:tplc="04260001" w:tentative="1">
      <w:start w:val="1"/>
      <w:numFmt w:val="bullet"/>
      <w:lvlText w:val=""/>
      <w:lvlJc w:val="left"/>
      <w:pPr>
        <w:ind w:left="5956" w:hanging="360"/>
      </w:pPr>
      <w:rPr>
        <w:rFonts w:ascii="Symbol" w:hAnsi="Symbol" w:hint="default"/>
      </w:rPr>
    </w:lvl>
    <w:lvl w:ilvl="7" w:tplc="04260003" w:tentative="1">
      <w:start w:val="1"/>
      <w:numFmt w:val="bullet"/>
      <w:lvlText w:val="o"/>
      <w:lvlJc w:val="left"/>
      <w:pPr>
        <w:ind w:left="6676" w:hanging="360"/>
      </w:pPr>
      <w:rPr>
        <w:rFonts w:ascii="Courier New" w:hAnsi="Courier New" w:cs="Courier New" w:hint="default"/>
      </w:rPr>
    </w:lvl>
    <w:lvl w:ilvl="8" w:tplc="04260005" w:tentative="1">
      <w:start w:val="1"/>
      <w:numFmt w:val="bullet"/>
      <w:lvlText w:val=""/>
      <w:lvlJc w:val="left"/>
      <w:pPr>
        <w:ind w:left="7396" w:hanging="360"/>
      </w:pPr>
      <w:rPr>
        <w:rFonts w:ascii="Wingdings" w:hAnsi="Wingdings" w:hint="default"/>
      </w:rPr>
    </w:lvl>
  </w:abstractNum>
  <w:abstractNum w:abstractNumId="1" w15:restartNumberingAfterBreak="0">
    <w:nsid w:val="329F37AE"/>
    <w:multiLevelType w:val="hybridMultilevel"/>
    <w:tmpl w:val="B2C25316"/>
    <w:lvl w:ilvl="0" w:tplc="04260001">
      <w:start w:val="1"/>
      <w:numFmt w:val="bullet"/>
      <w:lvlText w:val=""/>
      <w:lvlJc w:val="left"/>
      <w:pPr>
        <w:ind w:left="1636" w:hanging="360"/>
      </w:pPr>
      <w:rPr>
        <w:rFonts w:ascii="Symbol" w:hAnsi="Symbol" w:hint="default"/>
      </w:rPr>
    </w:lvl>
    <w:lvl w:ilvl="1" w:tplc="04260003" w:tentative="1">
      <w:start w:val="1"/>
      <w:numFmt w:val="bullet"/>
      <w:lvlText w:val="o"/>
      <w:lvlJc w:val="left"/>
      <w:pPr>
        <w:ind w:left="2356" w:hanging="360"/>
      </w:pPr>
      <w:rPr>
        <w:rFonts w:ascii="Courier New" w:hAnsi="Courier New" w:cs="Courier New" w:hint="default"/>
      </w:rPr>
    </w:lvl>
    <w:lvl w:ilvl="2" w:tplc="04260005" w:tentative="1">
      <w:start w:val="1"/>
      <w:numFmt w:val="bullet"/>
      <w:lvlText w:val=""/>
      <w:lvlJc w:val="left"/>
      <w:pPr>
        <w:ind w:left="3076" w:hanging="360"/>
      </w:pPr>
      <w:rPr>
        <w:rFonts w:ascii="Wingdings" w:hAnsi="Wingdings" w:hint="default"/>
      </w:rPr>
    </w:lvl>
    <w:lvl w:ilvl="3" w:tplc="04260001" w:tentative="1">
      <w:start w:val="1"/>
      <w:numFmt w:val="bullet"/>
      <w:lvlText w:val=""/>
      <w:lvlJc w:val="left"/>
      <w:pPr>
        <w:ind w:left="3796" w:hanging="360"/>
      </w:pPr>
      <w:rPr>
        <w:rFonts w:ascii="Symbol" w:hAnsi="Symbol" w:hint="default"/>
      </w:rPr>
    </w:lvl>
    <w:lvl w:ilvl="4" w:tplc="04260003" w:tentative="1">
      <w:start w:val="1"/>
      <w:numFmt w:val="bullet"/>
      <w:lvlText w:val="o"/>
      <w:lvlJc w:val="left"/>
      <w:pPr>
        <w:ind w:left="4516" w:hanging="360"/>
      </w:pPr>
      <w:rPr>
        <w:rFonts w:ascii="Courier New" w:hAnsi="Courier New" w:cs="Courier New" w:hint="default"/>
      </w:rPr>
    </w:lvl>
    <w:lvl w:ilvl="5" w:tplc="04260005" w:tentative="1">
      <w:start w:val="1"/>
      <w:numFmt w:val="bullet"/>
      <w:lvlText w:val=""/>
      <w:lvlJc w:val="left"/>
      <w:pPr>
        <w:ind w:left="5236" w:hanging="360"/>
      </w:pPr>
      <w:rPr>
        <w:rFonts w:ascii="Wingdings" w:hAnsi="Wingdings" w:hint="default"/>
      </w:rPr>
    </w:lvl>
    <w:lvl w:ilvl="6" w:tplc="04260001" w:tentative="1">
      <w:start w:val="1"/>
      <w:numFmt w:val="bullet"/>
      <w:lvlText w:val=""/>
      <w:lvlJc w:val="left"/>
      <w:pPr>
        <w:ind w:left="5956" w:hanging="360"/>
      </w:pPr>
      <w:rPr>
        <w:rFonts w:ascii="Symbol" w:hAnsi="Symbol" w:hint="default"/>
      </w:rPr>
    </w:lvl>
    <w:lvl w:ilvl="7" w:tplc="04260003" w:tentative="1">
      <w:start w:val="1"/>
      <w:numFmt w:val="bullet"/>
      <w:lvlText w:val="o"/>
      <w:lvlJc w:val="left"/>
      <w:pPr>
        <w:ind w:left="6676" w:hanging="360"/>
      </w:pPr>
      <w:rPr>
        <w:rFonts w:ascii="Courier New" w:hAnsi="Courier New" w:cs="Courier New" w:hint="default"/>
      </w:rPr>
    </w:lvl>
    <w:lvl w:ilvl="8" w:tplc="04260005" w:tentative="1">
      <w:start w:val="1"/>
      <w:numFmt w:val="bullet"/>
      <w:lvlText w:val=""/>
      <w:lvlJc w:val="left"/>
      <w:pPr>
        <w:ind w:left="7396" w:hanging="360"/>
      </w:pPr>
      <w:rPr>
        <w:rFonts w:ascii="Wingdings" w:hAnsi="Wingdings" w:hint="default"/>
      </w:rPr>
    </w:lvl>
  </w:abstractNum>
  <w:abstractNum w:abstractNumId="2" w15:restartNumberingAfterBreak="0">
    <w:nsid w:val="5BD12EA0"/>
    <w:multiLevelType w:val="hybridMultilevel"/>
    <w:tmpl w:val="48A432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9C1"/>
    <w:rsid w:val="00141C79"/>
    <w:rsid w:val="002300F5"/>
    <w:rsid w:val="007D0D44"/>
    <w:rsid w:val="00991A4D"/>
    <w:rsid w:val="00D32113"/>
    <w:rsid w:val="00E04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FCE66D5B-9E97-45B4-81D5-61CA8C2D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049C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049C1"/>
    <w:pPr>
      <w:ind w:left="720"/>
      <w:contextualSpacing/>
    </w:pPr>
  </w:style>
  <w:style w:type="character" w:customStyle="1" w:styleId="lbldescriptioncl">
    <w:name w:val="lbldescriptioncl"/>
    <w:basedOn w:val="Noklusjumarindkopasfonts"/>
    <w:rsid w:val="00E049C1"/>
  </w:style>
  <w:style w:type="paragraph" w:customStyle="1" w:styleId="Default">
    <w:name w:val="Default"/>
    <w:rsid w:val="00E049C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lgi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gia.gov.lv" TargetMode="External"/><Relationship Id="rId5" Type="http://schemas.openxmlformats.org/officeDocument/2006/relationships/hyperlink" Target="mailto:konkurss@lgia.gov.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2549</Words>
  <Characters>1453</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Grotusa</dc:creator>
  <cp:keywords/>
  <dc:description/>
  <cp:lastModifiedBy>Ilze Platace</cp:lastModifiedBy>
  <cp:revision>3</cp:revision>
  <dcterms:created xsi:type="dcterms:W3CDTF">2019-11-04T07:23:00Z</dcterms:created>
  <dcterms:modified xsi:type="dcterms:W3CDTF">2019-11-04T07:28:00Z</dcterms:modified>
</cp:coreProperties>
</file>